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:rsidR="00B40812" w:rsidRDefault="00B4081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r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NACRT PLANA </w:t>
      </w:r>
      <w:r w:rsidR="00AE08FC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ZAŠTITE OD POŽARA OPĆINE ERNESTINOVO</w:t>
      </w:r>
    </w:p>
    <w:p w:rsidR="008508CE" w:rsidRDefault="008508CE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r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ZA RAZDOBLJE 2017. – 202</w:t>
      </w:r>
      <w:r w:rsidR="00AE08FC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2</w:t>
      </w:r>
      <w:r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.</w:t>
      </w:r>
    </w:p>
    <w:p w:rsidR="005E3A00" w:rsidRPr="00D02792" w:rsidRDefault="005E3A00" w:rsidP="005E3A00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:rsidTr="00941D1C">
        <w:tc>
          <w:tcPr>
            <w:tcW w:w="9287" w:type="dxa"/>
            <w:gridSpan w:val="2"/>
            <w:shd w:val="clear" w:color="auto" w:fill="E5DFEC" w:themeFill="accent4" w:themeFillTint="33"/>
          </w:tcPr>
          <w:p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:rsidR="00D02792" w:rsidRPr="00D02792" w:rsidRDefault="00D02792" w:rsidP="00B40812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>savjetovanju s javnošću o nacrtu Plana gospodarenja otpadom Općine Ernestinovo</w:t>
            </w:r>
          </w:p>
        </w:tc>
      </w:tr>
      <w:tr w:rsidR="00D02792" w:rsidRPr="00D02792" w:rsidTr="00941D1C">
        <w:tc>
          <w:tcPr>
            <w:tcW w:w="9287" w:type="dxa"/>
            <w:gridSpan w:val="2"/>
            <w:shd w:val="clear" w:color="auto" w:fill="auto"/>
            <w:vAlign w:val="center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:rsidR="00ED3477" w:rsidRPr="00D02792" w:rsidRDefault="00B40812" w:rsidP="00AE08FC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Plan </w:t>
            </w:r>
            <w:r w:rsidR="00AE08F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zaštite od požara 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Općine Ernestinovo za razdoblje 2017. – 202</w:t>
            </w:r>
            <w:r w:rsidR="00AE08FC">
              <w:rPr>
                <w:rFonts w:ascii="Arial Narrow" w:hAnsi="Arial Narrow" w:cs="Times New Roman"/>
                <w:b/>
                <w:sz w:val="20"/>
                <w:szCs w:val="20"/>
              </w:rPr>
              <w:t>2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>.</w:t>
            </w:r>
          </w:p>
        </w:tc>
      </w:tr>
      <w:tr w:rsidR="00D02792" w:rsidRPr="00D02792" w:rsidTr="00941D1C">
        <w:tc>
          <w:tcPr>
            <w:tcW w:w="9287" w:type="dxa"/>
            <w:gridSpan w:val="2"/>
            <w:shd w:val="clear" w:color="auto" w:fill="auto"/>
            <w:vAlign w:val="center"/>
          </w:tcPr>
          <w:p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:rsidR="00ED3477" w:rsidRPr="00D02792" w:rsidRDefault="00B4081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 Općine Ernestinovo</w:t>
            </w:r>
          </w:p>
        </w:tc>
      </w:tr>
      <w:tr w:rsidR="00D02792" w:rsidRPr="00D02792" w:rsidTr="00941D1C">
        <w:tc>
          <w:tcPr>
            <w:tcW w:w="4643" w:type="dxa"/>
            <w:shd w:val="clear" w:color="auto" w:fill="auto"/>
            <w:vAlign w:val="center"/>
          </w:tcPr>
          <w:p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>2</w:t>
            </w:r>
            <w:r w:rsidR="00AE08FC">
              <w:rPr>
                <w:rFonts w:ascii="Arial Narrow" w:hAnsi="Arial Narrow" w:cs="Times New Roman"/>
                <w:b/>
                <w:sz w:val="20"/>
                <w:szCs w:val="20"/>
              </w:rPr>
              <w:t>4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0A6AB1">
              <w:rPr>
                <w:rFonts w:ascii="Arial Narrow" w:hAnsi="Arial Narrow" w:cs="Times New Roman"/>
                <w:b/>
                <w:sz w:val="20"/>
                <w:szCs w:val="20"/>
              </w:rPr>
              <w:t>studenog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2017.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  <w:vAlign w:val="center"/>
          </w:tcPr>
          <w:p w:rsidR="00D02792" w:rsidRPr="00D02792" w:rsidRDefault="00D02792" w:rsidP="00AE08FC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AE08F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5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. </w:t>
            </w:r>
            <w:r w:rsidR="000A6AB1">
              <w:rPr>
                <w:rFonts w:ascii="Arial Narrow" w:hAnsi="Arial Narrow" w:cs="Times New Roman"/>
                <w:b/>
                <w:sz w:val="20"/>
                <w:szCs w:val="20"/>
              </w:rPr>
              <w:t>prosinca</w:t>
            </w:r>
            <w:r w:rsidR="00B4081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2017.</w:t>
            </w:r>
          </w:p>
        </w:tc>
      </w:tr>
      <w:tr w:rsidR="00D02792" w:rsidRPr="00D02792" w:rsidTr="00941D1C">
        <w:tc>
          <w:tcPr>
            <w:tcW w:w="4643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shd w:val="clear" w:color="auto" w:fill="auto"/>
          </w:tcPr>
          <w:p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vMerge w:val="restart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vMerge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4643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shd w:val="clear" w:color="auto" w:fill="auto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:rsidTr="00941D1C">
        <w:tc>
          <w:tcPr>
            <w:tcW w:w="9287" w:type="dxa"/>
            <w:gridSpan w:val="2"/>
            <w:shd w:val="clear" w:color="auto" w:fill="DBE5F1" w:themeFill="accent1" w:themeFillTint="33"/>
          </w:tcPr>
          <w:p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AE08FC">
              <w:rPr>
                <w:rFonts w:ascii="Arial Narrow" w:hAnsi="Arial Narrow" w:cs="Times New Roman"/>
                <w:sz w:val="20"/>
                <w:szCs w:val="20"/>
              </w:rPr>
              <w:t>trebno je dostaviti najkasnije 5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0A6AB1">
              <w:rPr>
                <w:rFonts w:ascii="Arial Narrow" w:hAnsi="Arial Narrow" w:cs="Times New Roman"/>
                <w:sz w:val="20"/>
                <w:szCs w:val="20"/>
              </w:rPr>
              <w:t>prosinca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2017.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4" w:history="1"/>
            <w:hyperlink r:id="rId5" w:history="1">
              <w:r w:rsidR="00B40812" w:rsidRPr="00977914">
                <w:rPr>
                  <w:rStyle w:val="Hiperveza"/>
                </w:rPr>
                <w:t>procelnica@opcinaernestinovo.com</w:t>
              </w:r>
            </w:hyperlink>
            <w:r w:rsidR="00B40812"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. Kontakt osoba: 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Marina </w:t>
            </w:r>
            <w:proofErr w:type="spellStart"/>
            <w:r w:rsidR="00B40812">
              <w:rPr>
                <w:rFonts w:ascii="Arial Narrow" w:hAnsi="Arial Narrow" w:cs="Times New Roman"/>
                <w:sz w:val="20"/>
                <w:szCs w:val="20"/>
              </w:rPr>
              <w:t>Krajnović</w:t>
            </w:r>
            <w:proofErr w:type="spellEnd"/>
            <w:r w:rsidR="00B40812">
              <w:rPr>
                <w:rFonts w:ascii="Arial Narrow" w:hAnsi="Arial Narrow" w:cs="Times New Roman"/>
                <w:sz w:val="20"/>
                <w:szCs w:val="20"/>
              </w:rPr>
              <w:t>, tel. 031/270-215, e-mail: procelnica@opcinaernestinovo.com</w:t>
            </w:r>
          </w:p>
          <w:p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AE08FC">
              <w:rPr>
                <w:rFonts w:ascii="Arial Narrow" w:hAnsi="Arial Narrow" w:cs="Times New Roman"/>
                <w:sz w:val="20"/>
                <w:szCs w:val="20"/>
              </w:rPr>
              <w:t xml:space="preserve"> najkasnije do 15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="00AE08FC">
              <w:rPr>
                <w:rFonts w:ascii="Arial Narrow" w:hAnsi="Arial Narrow" w:cs="Times New Roman"/>
                <w:sz w:val="20"/>
                <w:szCs w:val="20"/>
              </w:rPr>
              <w:t>prosinca</w:t>
            </w:r>
            <w:r w:rsidR="000A6AB1">
              <w:rPr>
                <w:rFonts w:ascii="Arial Narrow" w:hAnsi="Arial Narrow" w:cs="Times New Roman"/>
                <w:sz w:val="20"/>
                <w:szCs w:val="20"/>
              </w:rPr>
              <w:t xml:space="preserve"> 201</w:t>
            </w:r>
            <w:r w:rsidR="00AE08FC">
              <w:rPr>
                <w:rFonts w:ascii="Arial Narrow" w:hAnsi="Arial Narrow" w:cs="Times New Roman"/>
                <w:sz w:val="20"/>
                <w:szCs w:val="20"/>
              </w:rPr>
              <w:t>7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6" w:history="1">
              <w:r w:rsidR="00DC0785" w:rsidRPr="00DF5E33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www.ernestinovo.com</w:t>
              </w:r>
            </w:hyperlink>
            <w:r w:rsidR="00DC0785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u rubrici SAVJETOVANJE S JAVNOŠĆU</w:t>
            </w:r>
            <w:bookmarkStart w:id="1" w:name="_GoBack"/>
            <w:bookmarkEnd w:id="1"/>
          </w:p>
          <w:p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D02792" w:rsidRDefault="00D02792"/>
    <w:sectPr w:rsidR="00D02792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6B0"/>
    <w:rsid w:val="000A6AB1"/>
    <w:rsid w:val="00127402"/>
    <w:rsid w:val="00157C91"/>
    <w:rsid w:val="00231220"/>
    <w:rsid w:val="0024655E"/>
    <w:rsid w:val="00363D5E"/>
    <w:rsid w:val="003D1ED3"/>
    <w:rsid w:val="005E3A00"/>
    <w:rsid w:val="005E76B0"/>
    <w:rsid w:val="00615AFB"/>
    <w:rsid w:val="00711203"/>
    <w:rsid w:val="008508CE"/>
    <w:rsid w:val="008635B1"/>
    <w:rsid w:val="00AE08FC"/>
    <w:rsid w:val="00B40812"/>
    <w:rsid w:val="00BA5E52"/>
    <w:rsid w:val="00C0622A"/>
    <w:rsid w:val="00C62235"/>
    <w:rsid w:val="00D02792"/>
    <w:rsid w:val="00D115CC"/>
    <w:rsid w:val="00DC0785"/>
    <w:rsid w:val="00DF204A"/>
    <w:rsid w:val="00ED3477"/>
    <w:rsid w:val="00F607F1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rnestinovo.com" TargetMode="External"/><Relationship Id="rId5" Type="http://schemas.openxmlformats.org/officeDocument/2006/relationships/hyperlink" Target="mailto:procelnica@opcinaernestinovo.com" TargetMode="External"/><Relationship Id="rId4" Type="http://schemas.openxmlformats.org/officeDocument/2006/relationships/hyperlink" Target="mailto:savjetovanja@zupanijaB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Opcina_Ernestinovo Opcinaen</cp:lastModifiedBy>
  <cp:revision>4</cp:revision>
  <dcterms:created xsi:type="dcterms:W3CDTF">2017-11-24T13:20:00Z</dcterms:created>
  <dcterms:modified xsi:type="dcterms:W3CDTF">2017-11-24T13:27:00Z</dcterms:modified>
</cp:coreProperties>
</file>