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8"/>
        <w:gridCol w:w="5224"/>
      </w:tblGrid>
      <w:tr w:rsidR="005B0986" w:rsidRPr="00380E25" w14:paraId="0E2FAF99" w14:textId="77777777" w:rsidTr="003C082C">
        <w:trPr>
          <w:trHeight w:val="719"/>
        </w:trPr>
        <w:tc>
          <w:tcPr>
            <w:tcW w:w="9062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58D97FF6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IZVJEŠĆE O SAVJETOVANJU S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JAVNOŠĆU</w:t>
            </w:r>
          </w:p>
          <w:p w14:paraId="2B0ED650" w14:textId="7E2AA068" w:rsidR="005B0986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U POSTUPKU DONOŠENJA</w:t>
            </w:r>
          </w:p>
          <w:p w14:paraId="0BD47F2D" w14:textId="0810102C" w:rsidR="003C082C" w:rsidRPr="00380E25" w:rsidRDefault="005B73C6" w:rsidP="00A5323D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PROCJENE UGROŽENOSTI OD POŽARA I PLANA ZAŠTITE OD POŽARA </w:t>
            </w:r>
          </w:p>
          <w:p w14:paraId="721F9C2A" w14:textId="1DABDB83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Nositelj izrade izvješća: </w:t>
            </w:r>
            <w:r w:rsidR="003C082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Jedinstveni </w:t>
            </w:r>
            <w:r w:rsidR="00C5211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upravni </w:t>
            </w:r>
            <w:r w:rsidR="003C082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odjel</w:t>
            </w:r>
          </w:p>
          <w:p w14:paraId="41B6E7A7" w14:textId="5AF1E6C9" w:rsidR="005B0986" w:rsidRPr="00380E25" w:rsidRDefault="003C082C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Ernestinovo, </w:t>
            </w:r>
            <w:r w:rsidR="005B73C6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13.prosinca 2022.</w:t>
            </w:r>
          </w:p>
          <w:p w14:paraId="20E1B6D4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</w:tr>
      <w:tr w:rsidR="005B0986" w:rsidRPr="00380E25" w14:paraId="0D648FFE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670261F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Naziv akta za koji je provedeno savjetovanje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7734D2D" w14:textId="1ECB2508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Prijedlog </w:t>
            </w:r>
            <w:r w:rsidR="005B73C6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Procjene ugroženosti od požara i plana zaštite od požara </w:t>
            </w:r>
          </w:p>
        </w:tc>
      </w:tr>
      <w:tr w:rsidR="005B0986" w:rsidRPr="00380E25" w14:paraId="605C8E4B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65F4B22D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Naziv tijela nadležnog za izradu nacrta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/ provedbu savjetovanja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7645D4F" w14:textId="77777777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Jedinstveni upravni odjel</w:t>
            </w:r>
          </w:p>
        </w:tc>
      </w:tr>
      <w:tr w:rsidR="005B0986" w:rsidRPr="00380E25" w14:paraId="78AF16B7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9CBB0FB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76516FF0" w14:textId="0399B46E" w:rsidR="003C082C" w:rsidRPr="003C082C" w:rsidRDefault="003C082C" w:rsidP="003C082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14:paraId="130317A7" w14:textId="16235499" w:rsidR="005B0986" w:rsidRPr="00380E25" w:rsidRDefault="005B73C6" w:rsidP="003C082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Donošenje/ revizija Procjene ugroženosti od požara i plana zaštite od požara , sukladno Zakonu o zaštiti od  požara („Narodne novine“, br. 92/10 i 114/22). </w:t>
            </w:r>
          </w:p>
        </w:tc>
      </w:tr>
      <w:tr w:rsidR="005B0986" w:rsidRPr="00380E25" w14:paraId="3EA39E1A" w14:textId="77777777" w:rsidTr="003C082C">
        <w:trPr>
          <w:trHeight w:val="525"/>
        </w:trPr>
        <w:tc>
          <w:tcPr>
            <w:tcW w:w="3838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0075B65" w14:textId="77777777" w:rsidR="005B0986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Objava dokumenata za savjetovanje</w:t>
            </w:r>
            <w:r w:rsidR="00F742D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54A27B4" w14:textId="77777777" w:rsidR="00F742DA" w:rsidRPr="00380E25" w:rsidRDefault="00F742DA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68E20186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4161696A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Razdoblje provedbe savjetovanja </w:t>
            </w:r>
          </w:p>
          <w:p w14:paraId="5115EB63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0F413AC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https://www.ernestinovo.hr/transparentnost-rada/savjetovanje-sa-zainteresiranom-javnoscu/</w:t>
            </w:r>
          </w:p>
        </w:tc>
      </w:tr>
      <w:tr w:rsidR="005B0986" w:rsidRPr="00380E25" w14:paraId="291FF5DD" w14:textId="77777777" w:rsidTr="003C082C">
        <w:trPr>
          <w:trHeight w:val="1499"/>
        </w:trPr>
        <w:tc>
          <w:tcPr>
            <w:tcW w:w="3838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5F52583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48ACD2CE" w14:textId="5FB927A2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Savjetovanje s javnošću je otvoreno od</w:t>
            </w:r>
            <w:r w:rsidR="005B73C6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24.studenoga do 9.prosinca 2022.godine </w:t>
            </w:r>
          </w:p>
        </w:tc>
      </w:tr>
      <w:tr w:rsidR="005B0986" w:rsidRPr="00380E25" w14:paraId="4281DE4E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4A27EEA2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osnovnih pokazatelja  uključenosti savjetovanja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8FAA466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bilo prijedloga i primjedbi.</w:t>
            </w:r>
          </w:p>
        </w:tc>
      </w:tr>
      <w:tr w:rsidR="005B0986" w:rsidRPr="00380E25" w14:paraId="296AEA9F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0B3A3CEB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43FAA08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primjenjivo (nije bilo prijedloga i primjedbi).</w:t>
            </w:r>
          </w:p>
        </w:tc>
      </w:tr>
      <w:tr w:rsidR="005B0986" w:rsidRPr="00380E25" w14:paraId="3D1A08C3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05B796F4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Ostali oblici savjetovanja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6F26C32A" w14:textId="77777777" w:rsidR="00710D22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Nema.</w:t>
            </w:r>
          </w:p>
        </w:tc>
      </w:tr>
      <w:tr w:rsidR="005B0986" w:rsidRPr="00380E25" w14:paraId="769EA25A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ACEE6E6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Troškovi provedenog savjetovanja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5E7CD906" w14:textId="77777777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0,00 kn</w:t>
            </w:r>
          </w:p>
        </w:tc>
      </w:tr>
    </w:tbl>
    <w:p w14:paraId="3EC75B78" w14:textId="77777777" w:rsidR="00E738EC" w:rsidRDefault="00E738EC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  <w:bookmarkStart w:id="0" w:name="_Toc468978618"/>
    </w:p>
    <w:p w14:paraId="010CDF58" w14:textId="77777777" w:rsidR="00E738EC" w:rsidRPr="00E738EC" w:rsidRDefault="00E738EC" w:rsidP="00E738EC">
      <w:pPr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</w:pPr>
      <w:r w:rsidRPr="00E738EC"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  <w:t>Prilog 1. Pregled prihvaćenih i neprihvaćenih primjedbi</w:t>
      </w:r>
      <w:bookmarkEnd w:id="0"/>
    </w:p>
    <w:tbl>
      <w:tblPr>
        <w:tblW w:w="932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1887"/>
        <w:gridCol w:w="1984"/>
        <w:gridCol w:w="2046"/>
        <w:gridCol w:w="2632"/>
      </w:tblGrid>
      <w:tr w:rsidR="00E738EC" w:rsidRPr="00E738EC" w14:paraId="16B9D580" w14:textId="77777777" w:rsidTr="00941D1C">
        <w:tc>
          <w:tcPr>
            <w:tcW w:w="773" w:type="dxa"/>
            <w:vAlign w:val="center"/>
          </w:tcPr>
          <w:p w14:paraId="65E0D0CA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Redni broj</w:t>
            </w:r>
          </w:p>
        </w:tc>
        <w:tc>
          <w:tcPr>
            <w:tcW w:w="1887" w:type="dxa"/>
            <w:vAlign w:val="center"/>
          </w:tcPr>
          <w:p w14:paraId="7CB6BA75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Sudionik savjetovanja (ime i prezime pojedinca, naziv organizacije)</w:t>
            </w:r>
          </w:p>
        </w:tc>
        <w:tc>
          <w:tcPr>
            <w:tcW w:w="1984" w:type="dxa"/>
            <w:vAlign w:val="center"/>
          </w:tcPr>
          <w:p w14:paraId="091C2773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Članak ili drugi dio nacrta na koji se odnosi prijedlog ili mišljenje</w:t>
            </w:r>
          </w:p>
        </w:tc>
        <w:tc>
          <w:tcPr>
            <w:tcW w:w="2046" w:type="dxa"/>
            <w:vAlign w:val="center"/>
          </w:tcPr>
          <w:p w14:paraId="18220D85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Tekst zaprimljenog prijedloga ili mišljenja</w:t>
            </w:r>
          </w:p>
        </w:tc>
        <w:tc>
          <w:tcPr>
            <w:tcW w:w="2632" w:type="dxa"/>
            <w:vAlign w:val="center"/>
          </w:tcPr>
          <w:p w14:paraId="6D6D5745" w14:textId="77777777" w:rsidR="00E738EC" w:rsidRPr="00E738EC" w:rsidRDefault="00E738EC" w:rsidP="001907B5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Status prijedloga ili mišljenja (prihvaćanje/neprihvaćanje s  obrazloženjem) </w:t>
            </w:r>
          </w:p>
        </w:tc>
      </w:tr>
      <w:tr w:rsidR="00E738EC" w:rsidRPr="00E738EC" w14:paraId="029128CE" w14:textId="77777777" w:rsidTr="00941D1C">
        <w:trPr>
          <w:trHeight w:val="567"/>
        </w:trPr>
        <w:tc>
          <w:tcPr>
            <w:tcW w:w="773" w:type="dxa"/>
          </w:tcPr>
          <w:p w14:paraId="72404479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887" w:type="dxa"/>
          </w:tcPr>
          <w:p w14:paraId="268FBFE8" w14:textId="77777777" w:rsidR="00E738EC" w:rsidRPr="00E738EC" w:rsidRDefault="003C082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Nije primjenjivo.</w:t>
            </w:r>
          </w:p>
        </w:tc>
        <w:tc>
          <w:tcPr>
            <w:tcW w:w="1984" w:type="dxa"/>
          </w:tcPr>
          <w:p w14:paraId="73C1FB20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046" w:type="dxa"/>
          </w:tcPr>
          <w:p w14:paraId="73CBDE47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632" w:type="dxa"/>
          </w:tcPr>
          <w:p w14:paraId="6F1B3A1C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</w:tbl>
    <w:p w14:paraId="15D71837" w14:textId="77777777" w:rsidR="00FF0B57" w:rsidRDefault="00FF0B57"/>
    <w:sectPr w:rsidR="00FF0B57" w:rsidSect="00861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986"/>
    <w:rsid w:val="00053D88"/>
    <w:rsid w:val="001907B5"/>
    <w:rsid w:val="003C082C"/>
    <w:rsid w:val="004161FA"/>
    <w:rsid w:val="00486AC7"/>
    <w:rsid w:val="00504138"/>
    <w:rsid w:val="005B0986"/>
    <w:rsid w:val="005B73C6"/>
    <w:rsid w:val="00710D22"/>
    <w:rsid w:val="00861A01"/>
    <w:rsid w:val="00997C17"/>
    <w:rsid w:val="00A20702"/>
    <w:rsid w:val="00A5323D"/>
    <w:rsid w:val="00B72F50"/>
    <w:rsid w:val="00C52115"/>
    <w:rsid w:val="00D427D8"/>
    <w:rsid w:val="00E738EC"/>
    <w:rsid w:val="00EC347B"/>
    <w:rsid w:val="00F742DA"/>
    <w:rsid w:val="00FE23AC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1C7C0"/>
  <w15:docId w15:val="{3409CAA9-B560-4E72-BEE1-57855B37C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98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procelnik@ernestinovo.hr</cp:lastModifiedBy>
  <cp:revision>6</cp:revision>
  <cp:lastPrinted>2022-11-28T09:58:00Z</cp:lastPrinted>
  <dcterms:created xsi:type="dcterms:W3CDTF">2022-11-28T09:54:00Z</dcterms:created>
  <dcterms:modified xsi:type="dcterms:W3CDTF">2022-12-13T06:39:00Z</dcterms:modified>
</cp:coreProperties>
</file>